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D3F" w:rsidRDefault="00000000">
      <w:pPr>
        <w:jc w:val="center"/>
        <w:rPr>
          <w:rFonts w:ascii="宋体" w:eastAsia="宋体" w:hAnsi="宋体" w:hint="eastAsia"/>
          <w:sz w:val="52"/>
          <w:szCs w:val="52"/>
        </w:rPr>
      </w:pPr>
      <w:r>
        <w:rPr>
          <w:rFonts w:ascii="宋体" w:eastAsia="宋体" w:hAnsi="宋体" w:hint="eastAsia"/>
          <w:b/>
          <w:bCs/>
          <w:sz w:val="52"/>
          <w:szCs w:val="52"/>
        </w:rPr>
        <w:t>《</w:t>
      </w:r>
      <w:r w:rsidR="001F3D38" w:rsidRPr="001F3D38">
        <w:rPr>
          <w:rFonts w:ascii="宋体" w:eastAsia="宋体" w:hAnsi="宋体" w:hint="eastAsia"/>
          <w:b/>
          <w:bCs/>
          <w:sz w:val="52"/>
          <w:szCs w:val="52"/>
        </w:rPr>
        <w:t>智慧机房建设与管理项目化教程</w:t>
      </w:r>
      <w:r>
        <w:rPr>
          <w:rFonts w:ascii="宋体" w:eastAsia="宋体" w:hAnsi="宋体" w:hint="eastAsia"/>
          <w:b/>
          <w:bCs/>
          <w:sz w:val="52"/>
          <w:szCs w:val="52"/>
        </w:rPr>
        <w:t>》课程介绍</w:t>
      </w:r>
    </w:p>
    <w:p w:rsidR="00413477" w:rsidRPr="00413477" w:rsidRDefault="00413477" w:rsidP="00413477">
      <w:pPr>
        <w:ind w:firstLineChars="200" w:firstLine="480"/>
        <w:rPr>
          <w:rFonts w:hint="eastAsia"/>
          <w:sz w:val="24"/>
          <w:szCs w:val="24"/>
        </w:rPr>
      </w:pPr>
      <w:r w:rsidRPr="00413477">
        <w:rPr>
          <w:rFonts w:hint="eastAsia"/>
          <w:sz w:val="24"/>
          <w:szCs w:val="24"/>
        </w:rPr>
        <w:t xml:space="preserve">《智慧机房建设与管理项目化教程》的课程旨在向学生介绍智慧机房的建设和维护知识。以下是该课程的内容： </w:t>
      </w:r>
    </w:p>
    <w:p w:rsidR="00413477" w:rsidRPr="00413477" w:rsidRDefault="00413477" w:rsidP="00413477">
      <w:pPr>
        <w:ind w:firstLineChars="200" w:firstLine="480"/>
        <w:rPr>
          <w:rFonts w:hint="eastAsia"/>
          <w:sz w:val="24"/>
          <w:szCs w:val="24"/>
        </w:rPr>
      </w:pPr>
      <w:r w:rsidRPr="00413477">
        <w:rPr>
          <w:rFonts w:hint="eastAsia"/>
          <w:sz w:val="24"/>
          <w:szCs w:val="24"/>
        </w:rPr>
        <w:t xml:space="preserve">1. 云计算基础概念：介绍云计算的基本概念、架构和技术，包括公有云、私有云和混合云等。 </w:t>
      </w:r>
    </w:p>
    <w:p w:rsidR="00413477" w:rsidRPr="00413477" w:rsidRDefault="00413477" w:rsidP="00413477">
      <w:pPr>
        <w:ind w:firstLineChars="200" w:firstLine="480"/>
        <w:rPr>
          <w:rFonts w:hint="eastAsia"/>
          <w:sz w:val="24"/>
          <w:szCs w:val="24"/>
        </w:rPr>
      </w:pPr>
      <w:r w:rsidRPr="00413477">
        <w:rPr>
          <w:rFonts w:hint="eastAsia"/>
          <w:sz w:val="24"/>
          <w:szCs w:val="24"/>
        </w:rPr>
        <w:t xml:space="preserve">2. 机房规划与设计：讲解智慧机房的规划与设计原则，包括机房布局、机柜选型、供电与配电、制冷与散热等方面。 </w:t>
      </w:r>
    </w:p>
    <w:p w:rsidR="00413477" w:rsidRPr="00413477" w:rsidRDefault="00413477" w:rsidP="00413477">
      <w:pPr>
        <w:ind w:firstLineChars="200" w:firstLine="480"/>
        <w:rPr>
          <w:rFonts w:hint="eastAsia"/>
          <w:sz w:val="24"/>
          <w:szCs w:val="24"/>
        </w:rPr>
      </w:pPr>
      <w:r w:rsidRPr="00413477">
        <w:rPr>
          <w:rFonts w:hint="eastAsia"/>
          <w:sz w:val="24"/>
          <w:szCs w:val="24"/>
        </w:rPr>
        <w:t xml:space="preserve">3. 机房硬件设备：介绍智慧机房所需的硬件设备，包括服务器、网络设备、存储设备等，并讲解其选型、配置和维护。 </w:t>
      </w:r>
    </w:p>
    <w:p w:rsidR="00413477" w:rsidRPr="00413477" w:rsidRDefault="00413477" w:rsidP="00413477">
      <w:pPr>
        <w:ind w:firstLineChars="200" w:firstLine="480"/>
        <w:rPr>
          <w:rFonts w:hint="eastAsia"/>
          <w:sz w:val="24"/>
          <w:szCs w:val="24"/>
        </w:rPr>
      </w:pPr>
      <w:r w:rsidRPr="00413477">
        <w:rPr>
          <w:rFonts w:hint="eastAsia"/>
          <w:sz w:val="24"/>
          <w:szCs w:val="24"/>
        </w:rPr>
        <w:t xml:space="preserve">4. 网络架构与安全：讲解智慧机房的网络架构设计，包括网络拓扑、子网划分、路由与交换等，并介绍网络安全的基本原理和措施。 </w:t>
      </w:r>
    </w:p>
    <w:p w:rsidR="00413477" w:rsidRPr="00413477" w:rsidRDefault="00413477" w:rsidP="00413477">
      <w:pPr>
        <w:ind w:firstLineChars="200" w:firstLine="480"/>
        <w:rPr>
          <w:rFonts w:hint="eastAsia"/>
          <w:sz w:val="24"/>
          <w:szCs w:val="24"/>
        </w:rPr>
      </w:pPr>
      <w:r w:rsidRPr="00413477">
        <w:rPr>
          <w:rFonts w:hint="eastAsia"/>
          <w:sz w:val="24"/>
          <w:szCs w:val="24"/>
        </w:rPr>
        <w:t xml:space="preserve">5. 机房监控与管理：介绍智慧机房的监控与管理方法，包括机房环境监测、设备监控、故障处理等，以确保机房的稳定运行。 </w:t>
      </w:r>
    </w:p>
    <w:p w:rsidR="00413477" w:rsidRDefault="00413477" w:rsidP="00413477">
      <w:pPr>
        <w:ind w:firstLineChars="200" w:firstLine="480"/>
        <w:rPr>
          <w:sz w:val="24"/>
          <w:szCs w:val="24"/>
        </w:rPr>
      </w:pPr>
      <w:r w:rsidRPr="00413477">
        <w:rPr>
          <w:rFonts w:hint="eastAsia"/>
          <w:sz w:val="24"/>
          <w:szCs w:val="24"/>
        </w:rPr>
        <w:t>6. 机房维护与故障排除：讲解智慧机房的日常维护工作，包括设备维护、系统更新、备份与恢复等，以及故障排除的基本方法和技巧。</w:t>
      </w:r>
    </w:p>
    <w:p w:rsidR="00485D3F" w:rsidRDefault="00000000">
      <w:pPr>
        <w:ind w:firstLineChars="200" w:firstLine="480"/>
        <w:rPr>
          <w:rFonts w:hint="eastAsia"/>
          <w:sz w:val="24"/>
          <w:szCs w:val="24"/>
        </w:rPr>
      </w:pPr>
      <w:r>
        <w:rPr>
          <w:rFonts w:hint="eastAsia"/>
          <w:sz w:val="24"/>
          <w:szCs w:val="24"/>
        </w:rPr>
        <w:t xml:space="preserve">云计算是一种基于互联网的计算模式，通过网络提供计算资源和服务。它将计算、存储、网络和应用程序等资源虚拟化，并通过互联网按需提供给用户。云计算的主要特点包括弹性扩展、按需自助服务、资源共享和灵活性。 </w:t>
      </w:r>
    </w:p>
    <w:p w:rsidR="00485D3F" w:rsidRDefault="00000000">
      <w:pPr>
        <w:ind w:firstLineChars="200" w:firstLine="480"/>
        <w:rPr>
          <w:rFonts w:hint="eastAsia"/>
          <w:sz w:val="24"/>
          <w:szCs w:val="24"/>
        </w:rPr>
      </w:pPr>
      <w:r>
        <w:rPr>
          <w:rFonts w:hint="eastAsia"/>
          <w:sz w:val="24"/>
          <w:szCs w:val="24"/>
        </w:rPr>
        <w:t xml:space="preserve">云计算可以分为三个主要的部分：基础设施即服务（IaaS）、平台即服务（PaaS）和软件即服务（SaaS）。 </w:t>
      </w:r>
    </w:p>
    <w:p w:rsidR="00485D3F" w:rsidRDefault="00000000">
      <w:pPr>
        <w:ind w:firstLineChars="200" w:firstLine="480"/>
        <w:rPr>
          <w:rFonts w:hint="eastAsia"/>
          <w:sz w:val="24"/>
          <w:szCs w:val="24"/>
        </w:rPr>
      </w:pPr>
      <w:r>
        <w:rPr>
          <w:rFonts w:hint="eastAsia"/>
          <w:sz w:val="24"/>
          <w:szCs w:val="24"/>
        </w:rPr>
        <w:lastRenderedPageBreak/>
        <w:t xml:space="preserve">1. 基础设施即服务（IaaS）：提供基础的计算资源，如虚拟机、存储和网络。用户可以根据需要灵活地使用这些资源，而无需购买和维护物理设备。 </w:t>
      </w:r>
    </w:p>
    <w:p w:rsidR="00485D3F" w:rsidRDefault="00000000">
      <w:pPr>
        <w:ind w:firstLineChars="200" w:firstLine="480"/>
        <w:rPr>
          <w:rFonts w:hint="eastAsia"/>
          <w:sz w:val="24"/>
          <w:szCs w:val="24"/>
        </w:rPr>
      </w:pPr>
      <w:r>
        <w:rPr>
          <w:rFonts w:hint="eastAsia"/>
          <w:sz w:val="24"/>
          <w:szCs w:val="24"/>
        </w:rPr>
        <w:t xml:space="preserve">2. 平台即服务（PaaS）：除了基础设施，还提供了应用程序开发和部署所需的平台和工具。用户可以在提供的平台上开发、测试和部署应用程序，而无需关注底层的基础设施。 </w:t>
      </w:r>
    </w:p>
    <w:p w:rsidR="00485D3F" w:rsidRDefault="00000000">
      <w:pPr>
        <w:ind w:firstLineChars="200" w:firstLine="480"/>
        <w:rPr>
          <w:rFonts w:hint="eastAsia"/>
          <w:sz w:val="24"/>
          <w:szCs w:val="24"/>
        </w:rPr>
      </w:pPr>
      <w:r>
        <w:rPr>
          <w:rFonts w:hint="eastAsia"/>
          <w:sz w:val="24"/>
          <w:szCs w:val="24"/>
        </w:rPr>
        <w:t xml:space="preserve">3. 软件即服务（SaaS）：提供完整的应用程序作为服务，用户可以通过互联网直接使用这些应用程序，而无需安装和维护在本地的软件。 </w:t>
      </w:r>
    </w:p>
    <w:p w:rsidR="00485D3F" w:rsidRDefault="00000000">
      <w:pPr>
        <w:ind w:firstLineChars="200" w:firstLine="480"/>
        <w:rPr>
          <w:rFonts w:hint="eastAsia"/>
          <w:sz w:val="24"/>
          <w:szCs w:val="24"/>
        </w:rPr>
      </w:pPr>
      <w:r>
        <w:rPr>
          <w:rFonts w:hint="eastAsia"/>
          <w:sz w:val="24"/>
          <w:szCs w:val="24"/>
        </w:rPr>
        <w:t>云计算具有许多优势，包括灵活性、可扩展性、成本效益和高可用性。它使用户能够根据需求快速获取和释放计算资源，避免了传统计算模式中的资源浪费。此外，云计算还提供了高可用性和容错性，确保用户的数据和应用程序始终可用。是一种基于互联网的计算模式，通过虚拟化和网络提供计算资源和服务。它为用户提供了灵活、可扩展和成本效益的计算环境，是现代计算技术中的重要组成部分。</w:t>
      </w:r>
    </w:p>
    <w:p w:rsidR="00485D3F" w:rsidRDefault="00000000">
      <w:pPr>
        <w:ind w:firstLineChars="200" w:firstLine="480"/>
        <w:rPr>
          <w:rFonts w:hint="eastAsia"/>
          <w:sz w:val="24"/>
          <w:szCs w:val="24"/>
        </w:rPr>
      </w:pPr>
      <w:r>
        <w:rPr>
          <w:sz w:val="24"/>
          <w:szCs w:val="24"/>
        </w:rPr>
        <w:t>云计算是分布式计算、并行计算和网格计算的发展，是虚拟化、效用计算、基础设施即服务、平台即服务、软件即服务等概念混合演进并跃升的结果。云计算具有大规模、按需服务、高可靠性、极其廉价、高可扩展性、通用性等特点。云计算服务主要包括基础设施即服务、平台即服务、软件即</w:t>
      </w:r>
      <w:r>
        <w:rPr>
          <w:rFonts w:hint="eastAsia"/>
          <w:sz w:val="24"/>
          <w:szCs w:val="24"/>
        </w:rPr>
        <w:t>服务、云存储、</w:t>
      </w:r>
      <w:r>
        <w:rPr>
          <w:sz w:val="24"/>
          <w:szCs w:val="24"/>
        </w:rPr>
        <w:t>管理服务提供和商业服务平台。</w:t>
      </w:r>
    </w:p>
    <w:p w:rsidR="00485D3F" w:rsidRDefault="00000000">
      <w:pPr>
        <w:pStyle w:val="a5"/>
        <w:widowControl/>
        <w:shd w:val="clear" w:color="auto" w:fill="FFFFFF"/>
        <w:spacing w:beforeAutospacing="0" w:after="86" w:afterAutospacing="0" w:line="257" w:lineRule="atLeast"/>
        <w:ind w:firstLine="420"/>
        <w:rPr>
          <w:rFonts w:hint="eastAsia"/>
          <w:szCs w:val="24"/>
        </w:rPr>
      </w:pPr>
      <w:r>
        <w:rPr>
          <w:szCs w:val="24"/>
        </w:rPr>
        <w:t xml:space="preserve"> </w:t>
      </w:r>
    </w:p>
    <w:p w:rsidR="00485D3F" w:rsidRDefault="00000000">
      <w:pPr>
        <w:pStyle w:val="a5"/>
        <w:widowControl/>
        <w:shd w:val="clear" w:color="auto" w:fill="FFFFFF"/>
        <w:spacing w:beforeAutospacing="0" w:after="86" w:afterAutospacing="0" w:line="257" w:lineRule="atLeast"/>
        <w:ind w:firstLine="420"/>
        <w:rPr>
          <w:rFonts w:hint="eastAsia"/>
          <w:szCs w:val="24"/>
        </w:rPr>
      </w:pPr>
      <w:r>
        <w:rPr>
          <w:szCs w:val="24"/>
        </w:rPr>
        <w:t>通过学习《</w:t>
      </w:r>
      <w:r w:rsidR="001F3D38">
        <w:rPr>
          <w:szCs w:val="24"/>
        </w:rPr>
        <w:t>智慧机房建设与管理项目化教程</w:t>
      </w:r>
      <w:r>
        <w:rPr>
          <w:szCs w:val="24"/>
        </w:rPr>
        <w:t>》课程，</w:t>
      </w:r>
      <w:r>
        <w:rPr>
          <w:rFonts w:hint="eastAsia"/>
          <w:szCs w:val="24"/>
        </w:rPr>
        <w:t>学生</w:t>
      </w:r>
      <w:r>
        <w:rPr>
          <w:szCs w:val="24"/>
        </w:rPr>
        <w:t>将能够了解</w:t>
      </w:r>
      <w:r w:rsidR="001F3D38">
        <w:rPr>
          <w:szCs w:val="24"/>
        </w:rPr>
        <w:t>智慧机房</w:t>
      </w:r>
      <w:r>
        <w:rPr>
          <w:szCs w:val="24"/>
        </w:rPr>
        <w:t>的建设和维护的基本知识，掌握机房规划与设计、硬件设备配置、网络架构与安全、机房监控与管理、维护与故障排除等技能，为</w:t>
      </w:r>
      <w:r w:rsidR="001F3D38">
        <w:rPr>
          <w:szCs w:val="24"/>
        </w:rPr>
        <w:t>智慧机房</w:t>
      </w:r>
      <w:r>
        <w:rPr>
          <w:szCs w:val="24"/>
        </w:rPr>
        <w:t>的建设和运</w:t>
      </w:r>
      <w:r>
        <w:rPr>
          <w:szCs w:val="24"/>
        </w:rPr>
        <w:lastRenderedPageBreak/>
        <w:t>维工作提供实际指导和支持</w:t>
      </w:r>
      <w:r w:rsidR="001F3D38">
        <w:rPr>
          <w:rFonts w:hint="eastAsia"/>
          <w:szCs w:val="24"/>
        </w:rPr>
        <w:t>……</w:t>
      </w:r>
      <w:r>
        <w:rPr>
          <w:rFonts w:hint="eastAsia"/>
          <w:szCs w:val="24"/>
        </w:rPr>
        <w:t>在此背景下我们设计了《</w:t>
      </w:r>
      <w:r w:rsidR="001F3D38">
        <w:rPr>
          <w:szCs w:val="24"/>
        </w:rPr>
        <w:t>智慧机房建设与管理项目化教程</w:t>
      </w:r>
      <w:r>
        <w:rPr>
          <w:rFonts w:hint="eastAsia"/>
          <w:szCs w:val="24"/>
        </w:rPr>
        <w:t>》这门课程</w:t>
      </w:r>
    </w:p>
    <w:p w:rsidR="00485D3F" w:rsidRDefault="00000000">
      <w:pPr>
        <w:ind w:firstLineChars="200" w:firstLine="480"/>
        <w:rPr>
          <w:rFonts w:hint="eastAsia"/>
          <w:sz w:val="24"/>
          <w:szCs w:val="24"/>
        </w:rPr>
      </w:pPr>
      <w:r>
        <w:rPr>
          <w:rFonts w:hint="eastAsia"/>
          <w:sz w:val="24"/>
          <w:szCs w:val="24"/>
        </w:rPr>
        <w:t>本系列课程的第一大特点是注重学生的实践能力培养，针对高校在实践教学中的痛点，首次提出“工单训练教学法”的概念，以企业真实需求为导向，使学生能紧紧围绕企业实际应用需求来学习技能，将学生需掌握的理论知识通过企业项目案例的形式与实际应用进行衔接，从而达到知行合一、以用促学的目的。本系列课程的第二大特点是以云计算技术应用为核心，紧紧围绕云计算技术应用闭环的流程进行教学。本系列课程涵盖企业云计算技术中的各个环节，符合企业云计算技术应用的真实场景，使学生从宏观上理解大数据技术在企业中的具体应用场景和应用方法。</w:t>
      </w:r>
    </w:p>
    <w:p w:rsidR="00485D3F" w:rsidRDefault="00000000">
      <w:pPr>
        <w:ind w:firstLineChars="200" w:firstLine="480"/>
        <w:rPr>
          <w:rFonts w:hint="eastAsia"/>
          <w:sz w:val="24"/>
          <w:szCs w:val="24"/>
        </w:rPr>
      </w:pPr>
      <w:r>
        <w:rPr>
          <w:rFonts w:hint="eastAsia"/>
          <w:sz w:val="24"/>
          <w:szCs w:val="24"/>
        </w:rPr>
        <w:t>本课程采用项目化教学的教学方式，</w:t>
      </w:r>
      <w:r>
        <w:rPr>
          <w:sz w:val="24"/>
          <w:szCs w:val="24"/>
        </w:rPr>
        <w:t>”</w:t>
      </w:r>
      <w:r>
        <w:rPr>
          <w:rFonts w:hint="eastAsia"/>
          <w:sz w:val="24"/>
          <w:szCs w:val="24"/>
        </w:rPr>
        <w:t>项目教学法</w:t>
      </w:r>
      <w:r>
        <w:rPr>
          <w:sz w:val="24"/>
          <w:szCs w:val="24"/>
        </w:rPr>
        <w:t>”</w:t>
      </w:r>
      <w:r>
        <w:rPr>
          <w:rFonts w:hint="eastAsia"/>
          <w:sz w:val="24"/>
          <w:szCs w:val="24"/>
        </w:rPr>
        <w:t>是指师生通过共同实施一个个完整的项目工作而进行的教学活动，其指导思想是将一个相对独立的项目任务交给学生完成，让学生在实施项目的过程中把握每一个环节的基本要求和重难点。</w:t>
      </w:r>
    </w:p>
    <w:p w:rsidR="00485D3F" w:rsidRDefault="00000000">
      <w:pPr>
        <w:ind w:firstLineChars="200" w:firstLine="480"/>
        <w:rPr>
          <w:rFonts w:hint="eastAsia"/>
          <w:sz w:val="24"/>
          <w:szCs w:val="24"/>
        </w:rPr>
      </w:pPr>
      <w:r>
        <w:rPr>
          <w:rFonts w:hint="eastAsia"/>
          <w:sz w:val="24"/>
          <w:szCs w:val="24"/>
        </w:rPr>
        <w:t>项目化教学极大地调动学生的积极性：在项目实施过程中，学生时常感受到成功的喜悦，这更能强化学生的学习积极性；培养学生的多种能力：项日教学要分小组完成，通过小组内及小组间的充分交流、讨论、决策等，提高学生的合作能力，强化学生的团队意识。提供了培养综合职业能力的机会，实现了与职业岗位的无缝对接。</w:t>
      </w:r>
    </w:p>
    <w:p w:rsidR="00485D3F" w:rsidRDefault="00000000">
      <w:pPr>
        <w:ind w:firstLineChars="200" w:firstLine="480"/>
        <w:rPr>
          <w:rFonts w:hint="eastAsia"/>
          <w:sz w:val="24"/>
          <w:szCs w:val="24"/>
        </w:rPr>
      </w:pPr>
      <w:r>
        <w:rPr>
          <w:rFonts w:hint="eastAsia"/>
          <w:sz w:val="24"/>
          <w:szCs w:val="24"/>
        </w:rPr>
        <w:t>在深化教师、教材、教法“三教”改革和“书证融通”“赛证融通”的人才培养实践过程中，本系列课程将根据师生的反馈意见和建议及时改进、完善，后期出版教材时，努力成为云计算时代的新型“研发、编写、使用、反馈”螺旋式上升的系列</w:t>
      </w:r>
      <w:r>
        <w:rPr>
          <w:rFonts w:hint="eastAsia"/>
          <w:sz w:val="24"/>
          <w:szCs w:val="24"/>
        </w:rPr>
        <w:lastRenderedPageBreak/>
        <w:t>教材建设样板。</w:t>
      </w:r>
    </w:p>
    <w:p w:rsidR="00485D3F" w:rsidRDefault="00000000">
      <w:pPr>
        <w:ind w:firstLineChars="200" w:firstLine="480"/>
        <w:rPr>
          <w:rFonts w:hint="eastAsia"/>
          <w:sz w:val="24"/>
          <w:szCs w:val="24"/>
        </w:rPr>
      </w:pPr>
      <w:r>
        <w:rPr>
          <w:rFonts w:hint="eastAsia"/>
          <w:sz w:val="24"/>
          <w:szCs w:val="24"/>
        </w:rPr>
        <w:t>《</w:t>
      </w:r>
      <w:r w:rsidR="001F3D38">
        <w:rPr>
          <w:rFonts w:hint="eastAsia"/>
          <w:sz w:val="24"/>
          <w:szCs w:val="24"/>
        </w:rPr>
        <w:t>智慧机房建设与管理项目化教程</w:t>
      </w:r>
      <w:r>
        <w:rPr>
          <w:rFonts w:hint="eastAsia"/>
          <w:sz w:val="24"/>
          <w:szCs w:val="24"/>
        </w:rPr>
        <w:t>》是以产业中私有</w:t>
      </w:r>
      <w:r w:rsidR="001F3D38">
        <w:rPr>
          <w:rFonts w:hint="eastAsia"/>
          <w:sz w:val="24"/>
          <w:szCs w:val="24"/>
        </w:rPr>
        <w:t>智慧机房</w:t>
      </w:r>
      <w:r>
        <w:rPr>
          <w:rFonts w:hint="eastAsia"/>
          <w:sz w:val="24"/>
          <w:szCs w:val="24"/>
        </w:rPr>
        <w:t>建设为背景的真实项目，</w:t>
      </w:r>
      <w:r w:rsidR="001F3D38">
        <w:rPr>
          <w:rFonts w:hint="eastAsia"/>
          <w:sz w:val="24"/>
          <w:szCs w:val="24"/>
        </w:rPr>
        <w:t>智慧机房</w:t>
      </w:r>
      <w:r>
        <w:rPr>
          <w:rFonts w:hint="eastAsia"/>
          <w:sz w:val="24"/>
          <w:szCs w:val="24"/>
        </w:rPr>
        <w:t>建设项目涉及的内容如下图所示（红框部分）：</w:t>
      </w:r>
    </w:p>
    <w:p w:rsidR="00485D3F" w:rsidRDefault="00000000">
      <w:pPr>
        <w:ind w:firstLineChars="200" w:firstLine="480"/>
        <w:rPr>
          <w:rFonts w:hint="eastAsia"/>
          <w:sz w:val="24"/>
          <w:szCs w:val="24"/>
        </w:rPr>
      </w:pPr>
      <w:r>
        <w:rPr>
          <w:rFonts w:hint="eastAsia"/>
          <w:noProof/>
          <w:sz w:val="24"/>
          <w:szCs w:val="24"/>
        </w:rPr>
        <w:drawing>
          <wp:inline distT="0" distB="0" distL="114300" distR="114300">
            <wp:extent cx="5266055" cy="3259455"/>
            <wp:effectExtent l="0" t="0" r="190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6055" cy="3259455"/>
                    </a:xfrm>
                    <a:prstGeom prst="rect">
                      <a:avLst/>
                    </a:prstGeom>
                    <a:noFill/>
                    <a:ln>
                      <a:noFill/>
                    </a:ln>
                  </pic:spPr>
                </pic:pic>
              </a:graphicData>
            </a:graphic>
          </wp:inline>
        </w:drawing>
      </w:r>
    </w:p>
    <w:p w:rsidR="00485D3F" w:rsidRDefault="00000000">
      <w:pPr>
        <w:ind w:firstLineChars="200" w:firstLine="480"/>
        <w:rPr>
          <w:rFonts w:hint="eastAsia"/>
          <w:sz w:val="24"/>
          <w:szCs w:val="24"/>
        </w:rPr>
      </w:pPr>
      <w:r>
        <w:rPr>
          <w:rFonts w:hint="eastAsia"/>
          <w:sz w:val="24"/>
          <w:szCs w:val="24"/>
        </w:rPr>
        <w:t>学生在项目式教学下，通过项目教学评价体系的培养，学生在学习完该类项目后，能够完成项目安全检查、网络设备上架、连线上电、状态测试，服务器上架、跳线连接、状态测试以及基本维护升级等操作。毕业后能够从事私有</w:t>
      </w:r>
      <w:r w:rsidR="001F3D38">
        <w:rPr>
          <w:rFonts w:hint="eastAsia"/>
          <w:sz w:val="24"/>
          <w:szCs w:val="24"/>
        </w:rPr>
        <w:t>智慧机房</w:t>
      </w:r>
      <w:r>
        <w:rPr>
          <w:rFonts w:hint="eastAsia"/>
          <w:sz w:val="24"/>
          <w:szCs w:val="24"/>
        </w:rPr>
        <w:t>建设以及日常维护等方面的工作，可以胜任网络工程师、机房运维工程师等工作岗位。</w:t>
      </w:r>
    </w:p>
    <w:p w:rsidR="00485D3F" w:rsidRDefault="00000000">
      <w:pPr>
        <w:ind w:firstLineChars="200" w:firstLine="480"/>
        <w:rPr>
          <w:rFonts w:hint="eastAsia"/>
          <w:sz w:val="24"/>
          <w:szCs w:val="24"/>
        </w:rPr>
      </w:pPr>
      <w:r>
        <w:rPr>
          <w:rFonts w:hint="eastAsia"/>
          <w:sz w:val="24"/>
          <w:szCs w:val="24"/>
        </w:rPr>
        <w:t>全书共3个项目，具体内容安排如下。</w:t>
      </w:r>
    </w:p>
    <w:p w:rsidR="00485D3F" w:rsidRDefault="00000000">
      <w:pPr>
        <w:ind w:firstLineChars="200" w:firstLine="480"/>
        <w:rPr>
          <w:rFonts w:hint="eastAsia"/>
          <w:sz w:val="24"/>
          <w:szCs w:val="24"/>
        </w:rPr>
      </w:pPr>
      <w:r>
        <w:rPr>
          <w:rFonts w:hint="eastAsia"/>
          <w:sz w:val="24"/>
          <w:szCs w:val="24"/>
        </w:rPr>
        <w:t>项目一为</w:t>
      </w:r>
      <w:r w:rsidR="001F3D38">
        <w:rPr>
          <w:rFonts w:hint="eastAsia"/>
          <w:sz w:val="24"/>
          <w:szCs w:val="24"/>
        </w:rPr>
        <w:t>智慧机房</w:t>
      </w:r>
      <w:r>
        <w:rPr>
          <w:rFonts w:hint="eastAsia"/>
          <w:sz w:val="24"/>
          <w:szCs w:val="24"/>
        </w:rPr>
        <w:t>网络设备安装部署，包括安装环境检查，路由器和交换机的安装上架和网络设备测试。</w:t>
      </w:r>
    </w:p>
    <w:p w:rsidR="00485D3F" w:rsidRDefault="00000000">
      <w:pPr>
        <w:ind w:firstLineChars="200" w:firstLine="480"/>
        <w:rPr>
          <w:rFonts w:hint="eastAsia"/>
          <w:sz w:val="24"/>
          <w:szCs w:val="24"/>
        </w:rPr>
      </w:pPr>
      <w:r>
        <w:rPr>
          <w:rFonts w:hint="eastAsia"/>
          <w:sz w:val="24"/>
          <w:szCs w:val="24"/>
        </w:rPr>
        <w:t>项目二为</w:t>
      </w:r>
      <w:r w:rsidR="001F3D38">
        <w:rPr>
          <w:rFonts w:hint="eastAsia"/>
          <w:sz w:val="24"/>
          <w:szCs w:val="24"/>
        </w:rPr>
        <w:t>智慧机房</w:t>
      </w:r>
      <w:r>
        <w:rPr>
          <w:rFonts w:hint="eastAsia"/>
          <w:sz w:val="24"/>
          <w:szCs w:val="24"/>
        </w:rPr>
        <w:t>服务器安装部署、维护升级，包括环境检查，路由器交换机的上架安装，服务器的上架安装，上电后测试，查看设备运行状态和硬件升级。</w:t>
      </w:r>
    </w:p>
    <w:p w:rsidR="00485D3F" w:rsidRDefault="00000000">
      <w:pPr>
        <w:ind w:firstLine="420"/>
        <w:rPr>
          <w:rFonts w:ascii="宋体" w:eastAsia="宋体" w:hAnsi="宋体" w:hint="eastAsia"/>
          <w:b/>
          <w:bCs/>
          <w:sz w:val="28"/>
          <w:szCs w:val="32"/>
        </w:rPr>
      </w:pPr>
      <w:r>
        <w:rPr>
          <w:rFonts w:hint="eastAsia"/>
          <w:sz w:val="24"/>
          <w:szCs w:val="24"/>
        </w:rPr>
        <w:t>项目三为某职校桌面</w:t>
      </w:r>
      <w:r w:rsidR="001F3D38">
        <w:rPr>
          <w:rFonts w:hint="eastAsia"/>
          <w:sz w:val="24"/>
          <w:szCs w:val="24"/>
        </w:rPr>
        <w:t>智慧机房</w:t>
      </w:r>
      <w:r>
        <w:rPr>
          <w:rFonts w:hint="eastAsia"/>
          <w:sz w:val="24"/>
          <w:szCs w:val="24"/>
        </w:rPr>
        <w:t>建设，由学生自行完成。</w:t>
      </w:r>
    </w:p>
    <w:sectPr w:rsidR="00485D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ZmY2RiNTMxOTVmNzcxNTQ3ZTAxYTk3YjJhMzJmMmEifQ=="/>
  </w:docVars>
  <w:rsids>
    <w:rsidRoot w:val="00722BCE"/>
    <w:rsid w:val="00032A82"/>
    <w:rsid w:val="000D4F79"/>
    <w:rsid w:val="001145C4"/>
    <w:rsid w:val="00121195"/>
    <w:rsid w:val="001F3D38"/>
    <w:rsid w:val="00274A72"/>
    <w:rsid w:val="00413477"/>
    <w:rsid w:val="00485D3F"/>
    <w:rsid w:val="004F1497"/>
    <w:rsid w:val="006B5A15"/>
    <w:rsid w:val="007057F0"/>
    <w:rsid w:val="00722BCE"/>
    <w:rsid w:val="00902BF3"/>
    <w:rsid w:val="009116D8"/>
    <w:rsid w:val="00A943BB"/>
    <w:rsid w:val="00B71637"/>
    <w:rsid w:val="00BA7E2C"/>
    <w:rsid w:val="00BB68DB"/>
    <w:rsid w:val="00C31782"/>
    <w:rsid w:val="00D81304"/>
    <w:rsid w:val="06840B3B"/>
    <w:rsid w:val="099948FD"/>
    <w:rsid w:val="20C462AC"/>
    <w:rsid w:val="29F64133"/>
    <w:rsid w:val="3962620A"/>
    <w:rsid w:val="3CEC29BB"/>
    <w:rsid w:val="4C3428C1"/>
    <w:rsid w:val="527870C6"/>
    <w:rsid w:val="60BE344C"/>
    <w:rsid w:val="67D558CA"/>
    <w:rsid w:val="76593F16"/>
    <w:rsid w:val="797F0137"/>
    <w:rsid w:val="7E4B4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5B632"/>
  <w15:docId w15:val="{72CB6CB1-DB26-4650-836F-1ECFFF39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Normal (Web)"/>
    <w:basedOn w:val="a"/>
    <w:qFormat/>
    <w:pPr>
      <w:spacing w:beforeAutospacing="1" w:afterAutospacing="1"/>
      <w:jc w:val="left"/>
    </w:pPr>
    <w:rPr>
      <w:rFonts w:cs="Times New Roman"/>
      <w:kern w:val="0"/>
      <w:sz w:val="24"/>
    </w:rPr>
  </w:style>
  <w:style w:type="paragraph" w:styleId="a6">
    <w:name w:val="annotation subject"/>
    <w:basedOn w:val="a3"/>
    <w:next w:val="a3"/>
    <w:link w:val="a7"/>
    <w:uiPriority w:val="99"/>
    <w:semiHidden/>
    <w:unhideWhenUsed/>
    <w:rPr>
      <w:b/>
      <w:bCs/>
    </w:rPr>
  </w:style>
  <w:style w:type="character" w:styleId="a8">
    <w:name w:val="annotation reference"/>
    <w:basedOn w:val="a0"/>
    <w:uiPriority w:val="99"/>
    <w:semiHidden/>
    <w:unhideWhenUsed/>
    <w:rPr>
      <w:sz w:val="21"/>
      <w:szCs w:val="21"/>
    </w:rPr>
  </w:style>
  <w:style w:type="paragraph" w:styleId="a9">
    <w:name w:val="List Paragraph"/>
    <w:basedOn w:val="a"/>
    <w:uiPriority w:val="34"/>
    <w:qFormat/>
    <w:pPr>
      <w:ind w:firstLineChars="200" w:firstLine="420"/>
    </w:pPr>
  </w:style>
  <w:style w:type="character" w:customStyle="1" w:styleId="a4">
    <w:name w:val="批注文字 字符"/>
    <w:basedOn w:val="a0"/>
    <w:link w:val="a3"/>
    <w:uiPriority w:val="99"/>
    <w:semiHidden/>
  </w:style>
  <w:style w:type="character" w:customStyle="1" w:styleId="a7">
    <w:name w:val="批注主题 字符"/>
    <w:basedOn w:val="a4"/>
    <w:link w:val="a6"/>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11A7-D25A-44E9-9F33-AB1690840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yang'ming'xin</dc:creator>
  <cp:lastModifiedBy>ROBIN HU</cp:lastModifiedBy>
  <cp:revision>18</cp:revision>
  <dcterms:created xsi:type="dcterms:W3CDTF">2021-06-10T02:59:00Z</dcterms:created>
  <dcterms:modified xsi:type="dcterms:W3CDTF">2025-08-30T13:28:00Z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31CA2780533E423F82CED07A0A2F0BE2</vt:lpwstr>
  </property>
</Properties>
</file>